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342" w:type="dxa"/>
        <w:tblLook w:val="0000" w:firstRow="0" w:lastRow="0" w:firstColumn="0" w:lastColumn="0" w:noHBand="0" w:noVBand="0"/>
      </w:tblPr>
      <w:tblGrid>
        <w:gridCol w:w="3569"/>
        <w:gridCol w:w="5971"/>
      </w:tblGrid>
      <w:tr w:rsidR="00195877" w:rsidTr="00F62332">
        <w:trPr>
          <w:trHeight w:val="810"/>
        </w:trPr>
        <w:tc>
          <w:tcPr>
            <w:tcW w:w="3569" w:type="dxa"/>
          </w:tcPr>
          <w:p w:rsidR="00195877" w:rsidRPr="00C670FA" w:rsidRDefault="005F699A" w:rsidP="00E863ED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4957444</wp:posOffset>
                      </wp:positionH>
                      <wp:positionV relativeFrom="paragraph">
                        <wp:posOffset>407034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392A1" id="Straight Connector 8" o:spid="_x0000_s1026" style="position:absolute;flip:y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0.35pt,32.05pt" to="390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1939924</wp:posOffset>
                      </wp:positionH>
                      <wp:positionV relativeFrom="paragraph">
                        <wp:posOffset>498474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679EC" id="Straight Connector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2.75pt,39.25pt" to="152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" o:allowincell="f"/>
                  </w:pict>
                </mc:Fallback>
              </mc:AlternateContent>
            </w:r>
            <w:r w:rsidR="00195877" w:rsidRPr="00C670FA">
              <w:rPr>
                <w:sz w:val="26"/>
                <w:szCs w:val="26"/>
              </w:rPr>
              <w:t>UBND TỈNH BẮC NINH</w:t>
            </w:r>
          </w:p>
          <w:p w:rsidR="00195877" w:rsidRPr="005568F8" w:rsidRDefault="005F699A" w:rsidP="00E863ED">
            <w:pPr>
              <w:spacing w:line="340" w:lineRule="exact"/>
              <w:jc w:val="center"/>
              <w:rPr>
                <w:b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755016</wp:posOffset>
                      </wp:positionH>
                      <wp:positionV relativeFrom="paragraph">
                        <wp:posOffset>231774</wp:posOffset>
                      </wp:positionV>
                      <wp:extent cx="47625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CFF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18.25pt" to="96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CBIwIAAD8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"/>
                  </w:pict>
                </mc:Fallback>
              </mc:AlternateContent>
            </w:r>
            <w:r w:rsidR="00195877" w:rsidRPr="00C670FA">
              <w:rPr>
                <w:b/>
                <w:sz w:val="26"/>
                <w:szCs w:val="26"/>
              </w:rPr>
              <w:t>SỞ TÀI CHÍNH</w:t>
            </w:r>
          </w:p>
        </w:tc>
        <w:tc>
          <w:tcPr>
            <w:tcW w:w="5971" w:type="dxa"/>
          </w:tcPr>
          <w:p w:rsidR="00195877" w:rsidRPr="00C670FA" w:rsidRDefault="00195877" w:rsidP="00E863ED">
            <w:pPr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C670FA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670F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95877" w:rsidRPr="005568F8" w:rsidRDefault="005F699A" w:rsidP="00E863ED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226059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2068F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pt,17.8pt" to="22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DTHAIAADY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"/>
                  </w:pict>
                </mc:Fallback>
              </mc:AlternateContent>
            </w:r>
            <w:r w:rsidR="00195877" w:rsidRPr="00D96076">
              <w:rPr>
                <w:b/>
              </w:rPr>
              <w:t>Độc lập - Tự do - Hạnh phúc</w:t>
            </w:r>
          </w:p>
        </w:tc>
      </w:tr>
      <w:tr w:rsidR="00195877" w:rsidTr="00F62332">
        <w:tc>
          <w:tcPr>
            <w:tcW w:w="3569" w:type="dxa"/>
          </w:tcPr>
          <w:p w:rsidR="00195877" w:rsidRDefault="00286ECA" w:rsidP="00F62332">
            <w:pPr>
              <w:spacing w:before="120" w:line="340" w:lineRule="exact"/>
              <w:jc w:val="center"/>
            </w:pPr>
            <w:r>
              <w:t>Số:</w:t>
            </w:r>
            <w:r w:rsidR="00A863A0">
              <w:rPr>
                <w:lang w:val="vi-VN"/>
              </w:rPr>
              <w:t xml:space="preserve"> </w:t>
            </w:r>
            <w:r w:rsidR="006001F0">
              <w:rPr>
                <w:lang w:val="vi-VN"/>
              </w:rPr>
              <w:t xml:space="preserve">     </w:t>
            </w:r>
            <w:r w:rsidR="00452174">
              <w:t>/STC-VP</w:t>
            </w:r>
          </w:p>
          <w:p w:rsidR="007D39FE" w:rsidRDefault="00195877" w:rsidP="007D39FE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F62467">
              <w:rPr>
                <w:sz w:val="26"/>
                <w:szCs w:val="26"/>
              </w:rPr>
              <w:t>V/v</w:t>
            </w:r>
            <w:r>
              <w:rPr>
                <w:sz w:val="26"/>
                <w:szCs w:val="26"/>
              </w:rPr>
              <w:t xml:space="preserve"> </w:t>
            </w:r>
            <w:r w:rsidR="00C723C5" w:rsidRPr="00C723C5">
              <w:rPr>
                <w:sz w:val="26"/>
                <w:szCs w:val="26"/>
              </w:rPr>
              <w:t>đă</w:t>
            </w:r>
            <w:r w:rsidR="00C723C5">
              <w:rPr>
                <w:sz w:val="26"/>
                <w:szCs w:val="26"/>
              </w:rPr>
              <w:t>ng t</w:t>
            </w:r>
            <w:r w:rsidR="00C723C5" w:rsidRPr="00C723C5">
              <w:rPr>
                <w:sz w:val="26"/>
                <w:szCs w:val="26"/>
              </w:rPr>
              <w:t>ải</w:t>
            </w:r>
            <w:r w:rsidR="00C723C5">
              <w:rPr>
                <w:sz w:val="26"/>
                <w:szCs w:val="26"/>
              </w:rPr>
              <w:t xml:space="preserve"> </w:t>
            </w:r>
            <w:r w:rsidR="007D39FE">
              <w:rPr>
                <w:sz w:val="26"/>
                <w:szCs w:val="26"/>
              </w:rPr>
              <w:t>d</w:t>
            </w:r>
            <w:r w:rsidR="007D39FE" w:rsidRPr="007D39FE">
              <w:rPr>
                <w:sz w:val="26"/>
                <w:szCs w:val="26"/>
              </w:rPr>
              <w:t>ự</w:t>
            </w:r>
            <w:r w:rsidR="007D39FE">
              <w:rPr>
                <w:sz w:val="26"/>
                <w:szCs w:val="26"/>
              </w:rPr>
              <w:t xml:space="preserve"> th</w:t>
            </w:r>
            <w:r w:rsidR="007D39FE" w:rsidRPr="007D39FE">
              <w:rPr>
                <w:sz w:val="26"/>
                <w:szCs w:val="26"/>
              </w:rPr>
              <w:t>ảo</w:t>
            </w:r>
            <w:r w:rsidR="007D39FE">
              <w:rPr>
                <w:sz w:val="26"/>
                <w:szCs w:val="26"/>
              </w:rPr>
              <w:t xml:space="preserve"> v</w:t>
            </w:r>
            <w:r w:rsidR="007D39FE" w:rsidRPr="007D39FE">
              <w:rPr>
                <w:sz w:val="26"/>
                <w:szCs w:val="26"/>
              </w:rPr>
              <w:t>ă</w:t>
            </w:r>
            <w:r w:rsidR="007D39FE">
              <w:rPr>
                <w:sz w:val="26"/>
                <w:szCs w:val="26"/>
              </w:rPr>
              <w:t>n b</w:t>
            </w:r>
            <w:r w:rsidR="007D39FE" w:rsidRPr="007D39FE">
              <w:rPr>
                <w:sz w:val="26"/>
                <w:szCs w:val="26"/>
              </w:rPr>
              <w:t>ản</w:t>
            </w:r>
            <w:r w:rsidR="007D39FE">
              <w:rPr>
                <w:sz w:val="26"/>
                <w:szCs w:val="26"/>
              </w:rPr>
              <w:t xml:space="preserve"> </w:t>
            </w:r>
          </w:p>
          <w:p w:rsidR="00195877" w:rsidRPr="00F62467" w:rsidRDefault="007D39FE" w:rsidP="007D39FE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ph</w:t>
            </w:r>
            <w:r w:rsidRPr="007D39FE">
              <w:rPr>
                <w:sz w:val="26"/>
                <w:szCs w:val="26"/>
              </w:rPr>
              <w:t>ạm</w:t>
            </w:r>
            <w:r>
              <w:rPr>
                <w:sz w:val="26"/>
                <w:szCs w:val="26"/>
              </w:rPr>
              <w:t xml:space="preserve"> ph</w:t>
            </w:r>
            <w:r w:rsidRPr="007D39FE">
              <w:rPr>
                <w:sz w:val="26"/>
                <w:szCs w:val="26"/>
              </w:rPr>
              <w:t>áp</w:t>
            </w:r>
            <w:r>
              <w:rPr>
                <w:sz w:val="26"/>
                <w:szCs w:val="26"/>
              </w:rPr>
              <w:t xml:space="preserve"> lu</w:t>
            </w:r>
            <w:r w:rsidRPr="007D39FE">
              <w:rPr>
                <w:sz w:val="26"/>
                <w:szCs w:val="26"/>
              </w:rPr>
              <w:t>ật</w:t>
            </w:r>
            <w:r w:rsidR="001958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71" w:type="dxa"/>
          </w:tcPr>
          <w:p w:rsidR="00195877" w:rsidRPr="00D764E7" w:rsidRDefault="00195877" w:rsidP="006001F0">
            <w:pPr>
              <w:pStyle w:val="Heading3"/>
              <w:spacing w:before="120" w:line="34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E037E">
              <w:rPr>
                <w:rFonts w:ascii="Times New Roman" w:hAnsi="Times New Roman"/>
                <w:sz w:val="28"/>
                <w:szCs w:val="28"/>
              </w:rPr>
              <w:t>Bắc Ninh, ngày</w:t>
            </w:r>
            <w:r w:rsidR="00501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1F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</w:t>
            </w:r>
            <w:r w:rsidR="00501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02C">
              <w:rPr>
                <w:rFonts w:ascii="Times New Roman" w:hAnsi="Times New Roman"/>
                <w:sz w:val="28"/>
                <w:szCs w:val="28"/>
              </w:rPr>
              <w:t xml:space="preserve">tháng </w:t>
            </w:r>
            <w:r w:rsidR="00B96DD2">
              <w:rPr>
                <w:rFonts w:ascii="Times New Roman" w:hAnsi="Times New Roman"/>
                <w:sz w:val="28"/>
                <w:szCs w:val="28"/>
                <w:lang w:val="vi-VN"/>
              </w:rPr>
              <w:t>02</w:t>
            </w:r>
            <w:r w:rsidRPr="008E037E">
              <w:rPr>
                <w:rFonts w:ascii="Times New Roman" w:hAnsi="Times New Roman"/>
                <w:sz w:val="28"/>
                <w:szCs w:val="28"/>
              </w:rPr>
              <w:t xml:space="preserve"> năm 20</w:t>
            </w:r>
            <w:r w:rsidR="00D764E7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="006001F0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</w:tr>
    </w:tbl>
    <w:p w:rsidR="00195877" w:rsidRDefault="00195877" w:rsidP="00195877">
      <w:pPr>
        <w:pStyle w:val="BodyText"/>
        <w:spacing w:line="340" w:lineRule="exact"/>
        <w:ind w:firstLine="720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656"/>
      </w:tblGrid>
      <w:tr w:rsidR="00195877" w:rsidRPr="00761FA1" w:rsidTr="00D32535">
        <w:tc>
          <w:tcPr>
            <w:tcW w:w="2122" w:type="dxa"/>
          </w:tcPr>
          <w:p w:rsidR="00195877" w:rsidRPr="00761FA1" w:rsidRDefault="00195877" w:rsidP="00E863ED">
            <w:pPr>
              <w:pStyle w:val="BodyText"/>
              <w:spacing w:before="120" w:line="340" w:lineRule="exact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56" w:type="dxa"/>
          </w:tcPr>
          <w:p w:rsidR="00195877" w:rsidRPr="00761FA1" w:rsidRDefault="00D32535" w:rsidP="00E863ED">
            <w:pPr>
              <w:pStyle w:val="BodyText"/>
              <w:spacing w:before="120" w:line="340" w:lineRule="exact"/>
              <w:jc w:val="left"/>
              <w:rPr>
                <w:rFonts w:ascii="Times New Roman" w:hAnsi="Times New Roman"/>
                <w:szCs w:val="28"/>
              </w:rPr>
            </w:pPr>
            <w:r w:rsidRPr="00761FA1">
              <w:rPr>
                <w:rFonts w:ascii="Times New Roman" w:hAnsi="Times New Roman"/>
                <w:szCs w:val="28"/>
              </w:rPr>
              <w:t>Kính gửi: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723C5">
              <w:rPr>
                <w:rFonts w:ascii="Times New Roman" w:hAnsi="Times New Roman"/>
                <w:szCs w:val="28"/>
              </w:rPr>
              <w:t>C</w:t>
            </w:r>
            <w:r w:rsidR="00C723C5" w:rsidRPr="00C723C5">
              <w:rPr>
                <w:rFonts w:ascii="Times New Roman" w:hAnsi="Times New Roman"/>
                <w:szCs w:val="28"/>
              </w:rPr>
              <w:t>ổng</w:t>
            </w:r>
            <w:r w:rsidR="00C723C5">
              <w:rPr>
                <w:rFonts w:ascii="Times New Roman" w:hAnsi="Times New Roman"/>
                <w:szCs w:val="28"/>
              </w:rPr>
              <w:t xml:space="preserve"> Th</w:t>
            </w:r>
            <w:r w:rsidR="00C723C5" w:rsidRPr="00C723C5">
              <w:rPr>
                <w:rFonts w:ascii="Times New Roman" w:hAnsi="Times New Roman"/>
                <w:szCs w:val="28"/>
              </w:rPr>
              <w:t>ô</w:t>
            </w:r>
            <w:r w:rsidR="00C723C5">
              <w:rPr>
                <w:rFonts w:ascii="Times New Roman" w:hAnsi="Times New Roman"/>
                <w:szCs w:val="28"/>
              </w:rPr>
              <w:t xml:space="preserve">ng tin </w:t>
            </w:r>
            <w:r w:rsidR="00C723C5" w:rsidRPr="00C723C5">
              <w:rPr>
                <w:rFonts w:ascii="Times New Roman" w:hAnsi="Times New Roman"/>
                <w:szCs w:val="28"/>
              </w:rPr>
              <w:t>đ</w:t>
            </w:r>
            <w:r w:rsidR="00C723C5">
              <w:rPr>
                <w:rFonts w:ascii="Times New Roman" w:hAnsi="Times New Roman"/>
                <w:szCs w:val="28"/>
              </w:rPr>
              <w:t>i</w:t>
            </w:r>
            <w:r w:rsidR="00C723C5" w:rsidRPr="00C723C5">
              <w:rPr>
                <w:rFonts w:ascii="Times New Roman" w:hAnsi="Times New Roman"/>
                <w:szCs w:val="28"/>
              </w:rPr>
              <w:t>ện</w:t>
            </w:r>
            <w:r w:rsidR="00C723C5">
              <w:rPr>
                <w:rFonts w:ascii="Times New Roman" w:hAnsi="Times New Roman"/>
                <w:szCs w:val="28"/>
              </w:rPr>
              <w:t xml:space="preserve"> t</w:t>
            </w:r>
            <w:r w:rsidR="00C723C5" w:rsidRPr="00C723C5">
              <w:rPr>
                <w:rFonts w:ascii="Times New Roman" w:hAnsi="Times New Roman"/>
                <w:szCs w:val="28"/>
              </w:rPr>
              <w:t>ử</w:t>
            </w:r>
            <w:r w:rsidR="00C723C5">
              <w:rPr>
                <w:rFonts w:ascii="Times New Roman" w:hAnsi="Times New Roman"/>
                <w:szCs w:val="28"/>
              </w:rPr>
              <w:t xml:space="preserve"> t</w:t>
            </w:r>
            <w:r w:rsidR="00C723C5" w:rsidRPr="00C723C5">
              <w:rPr>
                <w:rFonts w:ascii="Times New Roman" w:hAnsi="Times New Roman"/>
                <w:szCs w:val="28"/>
              </w:rPr>
              <w:t>ỉnh</w:t>
            </w:r>
            <w:r w:rsidR="00C723C5">
              <w:rPr>
                <w:rFonts w:ascii="Times New Roman" w:hAnsi="Times New Roman"/>
                <w:szCs w:val="28"/>
              </w:rPr>
              <w:t xml:space="preserve"> B</w:t>
            </w:r>
            <w:r w:rsidR="00C723C5" w:rsidRPr="00C723C5">
              <w:rPr>
                <w:rFonts w:ascii="Times New Roman" w:hAnsi="Times New Roman"/>
                <w:szCs w:val="28"/>
              </w:rPr>
              <w:t>ắc</w:t>
            </w:r>
            <w:r w:rsidR="00C723C5">
              <w:rPr>
                <w:rFonts w:ascii="Times New Roman" w:hAnsi="Times New Roman"/>
                <w:szCs w:val="28"/>
              </w:rPr>
              <w:t xml:space="preserve"> Ninh</w:t>
            </w:r>
          </w:p>
        </w:tc>
      </w:tr>
    </w:tbl>
    <w:p w:rsidR="00195877" w:rsidRDefault="00195877" w:rsidP="00195877">
      <w:pPr>
        <w:pStyle w:val="BodyText"/>
        <w:spacing w:before="120" w:line="360" w:lineRule="exact"/>
        <w:ind w:firstLine="680"/>
        <w:rPr>
          <w:rFonts w:ascii="Times New Roman" w:hAnsi="Times New Roman"/>
          <w:szCs w:val="28"/>
        </w:rPr>
      </w:pPr>
    </w:p>
    <w:p w:rsidR="00B31B8A" w:rsidRPr="00D723A3" w:rsidRDefault="00B31B8A" w:rsidP="00B31B8A">
      <w:pPr>
        <w:shd w:val="clear" w:color="auto" w:fill="FFFFFF"/>
        <w:spacing w:before="120" w:line="340" w:lineRule="exact"/>
        <w:ind w:firstLine="720"/>
        <w:jc w:val="both"/>
        <w:rPr>
          <w:lang w:val="en-GB" w:eastAsia="en-GB"/>
        </w:rPr>
      </w:pPr>
      <w:r w:rsidRPr="00D723A3">
        <w:rPr>
          <w:bCs/>
        </w:rPr>
        <w:t>Căn cứ</w:t>
      </w:r>
      <w:r w:rsidRPr="00D723A3">
        <w:rPr>
          <w:lang w:val="en-GB" w:eastAsia="en-GB"/>
        </w:rPr>
        <w:t xml:space="preserve"> Thông tư số 04/2022/TT-BTC ngày 28/01/2022 của Bộ Tài chính về việc hướng dẫn chức năng, nhiệm vụ, quyền hạn của cơ quan tài chính địa phương thuộc UBND cấp tỉnh và UBND cấp huyện;</w:t>
      </w:r>
    </w:p>
    <w:p w:rsidR="00B31B8A" w:rsidRPr="00D723A3" w:rsidRDefault="00A02B6F" w:rsidP="00B31B8A">
      <w:pPr>
        <w:spacing w:before="120" w:line="320" w:lineRule="exact"/>
        <w:ind w:firstLine="720"/>
        <w:jc w:val="both"/>
        <w:rPr>
          <w:lang w:val="en-GB"/>
        </w:rPr>
      </w:pPr>
      <w:r>
        <w:rPr>
          <w:lang w:val="en-GB"/>
        </w:rPr>
        <w:t xml:space="preserve">Căn cứ </w:t>
      </w:r>
      <w:r w:rsidR="00B31B8A" w:rsidRPr="00D723A3">
        <w:rPr>
          <w:lang w:val="vi-VN"/>
        </w:rPr>
        <w:t>Công văn số 4</w:t>
      </w:r>
      <w:r w:rsidR="00B31B8A" w:rsidRPr="00D723A3">
        <w:rPr>
          <w:lang w:val="en-GB"/>
        </w:rPr>
        <w:t>22</w:t>
      </w:r>
      <w:r w:rsidR="00B31B8A" w:rsidRPr="00D723A3">
        <w:rPr>
          <w:lang w:val="vi-VN"/>
        </w:rPr>
        <w:t>/</w:t>
      </w:r>
      <w:r w:rsidR="00B31B8A" w:rsidRPr="00D723A3">
        <w:rPr>
          <w:lang w:val="en-GB"/>
        </w:rPr>
        <w:t>UBND-KTTH ngày 23/02/2022 của UBND tỉnh về việc triển khai thực hiện Thông tư số 04/2022/TT-BTC,</w:t>
      </w:r>
    </w:p>
    <w:p w:rsidR="00B31B8A" w:rsidRPr="00D723A3" w:rsidRDefault="00195877" w:rsidP="00B31B8A">
      <w:pPr>
        <w:spacing w:before="120" w:after="120"/>
        <w:ind w:firstLine="709"/>
        <w:jc w:val="both"/>
        <w:rPr>
          <w:spacing w:val="2"/>
        </w:rPr>
      </w:pPr>
      <w:r>
        <w:t xml:space="preserve">Sở Tài chính </w:t>
      </w:r>
      <w:r w:rsidR="00B31B8A" w:rsidRPr="00D723A3">
        <w:rPr>
          <w:spacing w:val="-4"/>
        </w:rPr>
        <w:t xml:space="preserve">xây dựng Dự thảo </w:t>
      </w:r>
      <w:r w:rsidR="00B31B8A" w:rsidRPr="00544BE4">
        <w:t xml:space="preserve">Quy </w:t>
      </w:r>
      <w:r w:rsidR="00B31B8A">
        <w:t>đ</w:t>
      </w:r>
      <w:r w:rsidR="00B31B8A" w:rsidRPr="00544BE4">
        <w:t>ịnh chức n</w:t>
      </w:r>
      <w:r w:rsidR="00B31B8A">
        <w:t>ă</w:t>
      </w:r>
      <w:r w:rsidR="00B31B8A" w:rsidRPr="00544BE4">
        <w:t>ng, nhiệm vụ, quyền hạn</w:t>
      </w:r>
      <w:r w:rsidR="00B31B8A">
        <w:t>,</w:t>
      </w:r>
      <w:r w:rsidR="00B31B8A" w:rsidRPr="00544BE4">
        <w:t xml:space="preserve"> c</w:t>
      </w:r>
      <w:r w:rsidR="00B31B8A">
        <w:t>ơ</w:t>
      </w:r>
      <w:r w:rsidR="00B31B8A" w:rsidRPr="00544BE4">
        <w:t xml:space="preserve"> cấu tổ chức</w:t>
      </w:r>
      <w:r w:rsidR="00B31B8A">
        <w:t xml:space="preserve"> và biên chế</w:t>
      </w:r>
      <w:r w:rsidR="00B31B8A" w:rsidRPr="00544BE4">
        <w:t xml:space="preserve"> của Sở </w:t>
      </w:r>
      <w:r w:rsidR="00B31B8A">
        <w:t xml:space="preserve">Tài chính </w:t>
      </w:r>
      <w:r w:rsidR="00B31B8A" w:rsidRPr="00544BE4">
        <w:t>tỉnh Bắc Ninh</w:t>
      </w:r>
      <w:r w:rsidR="00B31B8A" w:rsidRPr="00D723A3">
        <w:rPr>
          <w:spacing w:val="2"/>
        </w:rPr>
        <w:t xml:space="preserve"> theo Thông tư số 04/2022/TT-BTC.</w:t>
      </w:r>
    </w:p>
    <w:p w:rsidR="00195877" w:rsidRPr="006236F0" w:rsidRDefault="007D39FE" w:rsidP="00F62332">
      <w:pPr>
        <w:pStyle w:val="BodyText"/>
        <w:spacing w:before="120" w:line="340" w:lineRule="atLeast"/>
        <w:ind w:firstLine="675"/>
        <w:rPr>
          <w:rFonts w:ascii="Times New Roman" w:hAnsi="Times New Roman"/>
          <w:szCs w:val="28"/>
        </w:rPr>
      </w:pPr>
      <w:r w:rsidRPr="006236F0">
        <w:rPr>
          <w:rFonts w:ascii="Times New Roman" w:hAnsi="Times New Roman"/>
          <w:szCs w:val="28"/>
        </w:rPr>
        <w:t>Thực hiện quy trình ban hành văn bản</w:t>
      </w:r>
      <w:r w:rsidR="006236F0" w:rsidRPr="006236F0">
        <w:rPr>
          <w:rFonts w:ascii="Times New Roman" w:hAnsi="Times New Roman"/>
          <w:szCs w:val="28"/>
        </w:rPr>
        <w:t xml:space="preserve"> quy</w:t>
      </w:r>
      <w:r w:rsidRPr="006236F0">
        <w:rPr>
          <w:rFonts w:ascii="Times New Roman" w:hAnsi="Times New Roman"/>
          <w:szCs w:val="28"/>
        </w:rPr>
        <w:t xml:space="preserve"> phạm pháp luật, Sở Tài chính đ</w:t>
      </w:r>
      <w:r w:rsidR="00195877" w:rsidRPr="006236F0">
        <w:rPr>
          <w:rFonts w:ascii="Times New Roman" w:hAnsi="Times New Roman"/>
          <w:szCs w:val="28"/>
        </w:rPr>
        <w:t>ề nghị</w:t>
      </w:r>
      <w:r w:rsidR="00C723C5" w:rsidRPr="006236F0">
        <w:rPr>
          <w:rFonts w:ascii="Times New Roman" w:hAnsi="Times New Roman"/>
          <w:szCs w:val="28"/>
        </w:rPr>
        <w:t xml:space="preserve"> Cổng Thông tin điện tử tỉnh</w:t>
      </w:r>
      <w:r w:rsidRPr="006236F0">
        <w:rPr>
          <w:rFonts w:ascii="Times New Roman" w:hAnsi="Times New Roman"/>
          <w:szCs w:val="28"/>
        </w:rPr>
        <w:t xml:space="preserve"> Bắc Ninh</w:t>
      </w:r>
      <w:r w:rsidR="00C723C5" w:rsidRPr="006236F0">
        <w:rPr>
          <w:rFonts w:ascii="Times New Roman" w:hAnsi="Times New Roman"/>
          <w:szCs w:val="28"/>
        </w:rPr>
        <w:t xml:space="preserve"> đăng tải dự thảo </w:t>
      </w:r>
      <w:r w:rsidRPr="006236F0">
        <w:rPr>
          <w:rFonts w:ascii="Times New Roman" w:hAnsi="Times New Roman"/>
          <w:szCs w:val="28"/>
        </w:rPr>
        <w:t>(</w:t>
      </w:r>
      <w:r w:rsidR="00A02B6F">
        <w:rPr>
          <w:rFonts w:ascii="Times New Roman" w:hAnsi="Times New Roman"/>
          <w:szCs w:val="28"/>
        </w:rPr>
        <w:t>g</w:t>
      </w:r>
      <w:r w:rsidR="0068441A">
        <w:rPr>
          <w:rFonts w:ascii="Times New Roman" w:hAnsi="Times New Roman"/>
          <w:szCs w:val="28"/>
        </w:rPr>
        <w:t xml:space="preserve">ửi kèm </w:t>
      </w:r>
      <w:r w:rsidRPr="006236F0">
        <w:rPr>
          <w:rFonts w:ascii="Times New Roman" w:hAnsi="Times New Roman"/>
          <w:szCs w:val="28"/>
        </w:rPr>
        <w:t>dự thảo</w:t>
      </w:r>
      <w:r w:rsidR="00B31B8A">
        <w:rPr>
          <w:rFonts w:ascii="Times New Roman" w:hAnsi="Times New Roman"/>
          <w:szCs w:val="28"/>
        </w:rPr>
        <w:t xml:space="preserve"> Quyết định</w:t>
      </w:r>
      <w:r w:rsidR="006236F0" w:rsidRPr="006236F0">
        <w:rPr>
          <w:rFonts w:ascii="Times New Roman" w:hAnsi="Times New Roman"/>
          <w:szCs w:val="28"/>
        </w:rPr>
        <w:t>)</w:t>
      </w:r>
      <w:r w:rsidR="00C723C5" w:rsidRPr="006236F0">
        <w:rPr>
          <w:rFonts w:ascii="Times New Roman" w:hAnsi="Times New Roman"/>
          <w:szCs w:val="28"/>
        </w:rPr>
        <w:t>.</w:t>
      </w:r>
    </w:p>
    <w:p w:rsidR="006236F0" w:rsidRDefault="006236F0" w:rsidP="00F62332">
      <w:pPr>
        <w:pStyle w:val="BodyText"/>
        <w:spacing w:before="120" w:line="340" w:lineRule="atLeast"/>
        <w:ind w:firstLine="675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Tr</w:t>
      </w:r>
      <w:r w:rsidRPr="006236F0">
        <w:rPr>
          <w:rFonts w:ascii="Times New Roman" w:hAnsi="Times New Roman"/>
          <w:spacing w:val="-4"/>
          <w:szCs w:val="28"/>
        </w:rPr>
        <w:t>â</w:t>
      </w:r>
      <w:r>
        <w:rPr>
          <w:rFonts w:ascii="Times New Roman" w:hAnsi="Times New Roman"/>
          <w:spacing w:val="-4"/>
          <w:szCs w:val="28"/>
        </w:rPr>
        <w:t>n tr</w:t>
      </w:r>
      <w:r w:rsidRPr="006236F0">
        <w:rPr>
          <w:rFonts w:ascii="Times New Roman" w:hAnsi="Times New Roman"/>
          <w:spacing w:val="-4"/>
          <w:szCs w:val="28"/>
        </w:rPr>
        <w:t>ọng</w:t>
      </w:r>
      <w:r>
        <w:rPr>
          <w:rFonts w:ascii="Times New Roman" w:hAnsi="Times New Roman"/>
          <w:spacing w:val="-4"/>
          <w:szCs w:val="28"/>
        </w:rPr>
        <w:t xml:space="preserve"> c</w:t>
      </w:r>
      <w:r w:rsidRPr="006236F0">
        <w:rPr>
          <w:rFonts w:ascii="Times New Roman" w:hAnsi="Times New Roman"/>
          <w:spacing w:val="-4"/>
          <w:szCs w:val="28"/>
        </w:rPr>
        <w:t>ảm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6236F0">
        <w:rPr>
          <w:rFonts w:ascii="Times New Roman" w:hAnsi="Times New Roman"/>
          <w:spacing w:val="-4"/>
          <w:szCs w:val="28"/>
        </w:rPr>
        <w:t>ơ</w:t>
      </w:r>
      <w:r>
        <w:rPr>
          <w:rFonts w:ascii="Times New Roman" w:hAnsi="Times New Roman"/>
          <w:spacing w:val="-4"/>
          <w:szCs w:val="28"/>
        </w:rPr>
        <w:t>n s</w:t>
      </w:r>
      <w:r w:rsidRPr="006236F0">
        <w:rPr>
          <w:rFonts w:ascii="Times New Roman" w:hAnsi="Times New Roman"/>
          <w:spacing w:val="-4"/>
          <w:szCs w:val="28"/>
        </w:rPr>
        <w:t>ự</w:t>
      </w:r>
      <w:r>
        <w:rPr>
          <w:rFonts w:ascii="Times New Roman" w:hAnsi="Times New Roman"/>
          <w:spacing w:val="-4"/>
          <w:szCs w:val="28"/>
        </w:rPr>
        <w:t xml:space="preserve"> ph</w:t>
      </w:r>
      <w:r w:rsidRPr="006236F0">
        <w:rPr>
          <w:rFonts w:ascii="Times New Roman" w:hAnsi="Times New Roman"/>
          <w:spacing w:val="-4"/>
          <w:szCs w:val="28"/>
        </w:rPr>
        <w:t>ối</w:t>
      </w:r>
      <w:r>
        <w:rPr>
          <w:rFonts w:ascii="Times New Roman" w:hAnsi="Times New Roman"/>
          <w:spacing w:val="-4"/>
          <w:szCs w:val="28"/>
        </w:rPr>
        <w:t xml:space="preserve"> h</w:t>
      </w:r>
      <w:r w:rsidRPr="006236F0">
        <w:rPr>
          <w:rFonts w:ascii="Times New Roman" w:hAnsi="Times New Roman"/>
          <w:spacing w:val="-4"/>
          <w:szCs w:val="28"/>
        </w:rPr>
        <w:t>ợp</w:t>
      </w:r>
      <w:r>
        <w:rPr>
          <w:rFonts w:ascii="Times New Roman" w:hAnsi="Times New Roman"/>
          <w:spacing w:val="-4"/>
          <w:szCs w:val="28"/>
        </w:rPr>
        <w:t xml:space="preserve"> c</w:t>
      </w:r>
      <w:r w:rsidRPr="006236F0">
        <w:rPr>
          <w:rFonts w:ascii="Times New Roman" w:hAnsi="Times New Roman"/>
          <w:spacing w:val="-4"/>
          <w:szCs w:val="28"/>
        </w:rPr>
        <w:t>ủa</w:t>
      </w:r>
      <w:r>
        <w:rPr>
          <w:rFonts w:ascii="Times New Roman" w:hAnsi="Times New Roman"/>
          <w:spacing w:val="-4"/>
          <w:szCs w:val="28"/>
        </w:rPr>
        <w:t xml:space="preserve"> Qu</w:t>
      </w:r>
      <w:r w:rsidRPr="006236F0">
        <w:rPr>
          <w:rFonts w:ascii="Times New Roman" w:hAnsi="Times New Roman"/>
          <w:spacing w:val="-4"/>
          <w:szCs w:val="28"/>
        </w:rPr>
        <w:t>ý</w:t>
      </w:r>
      <w:r>
        <w:rPr>
          <w:rFonts w:ascii="Times New Roman" w:hAnsi="Times New Roman"/>
          <w:spacing w:val="-4"/>
          <w:szCs w:val="28"/>
        </w:rPr>
        <w:t xml:space="preserve"> </w:t>
      </w:r>
      <w:r w:rsidR="00F62332">
        <w:rPr>
          <w:rFonts w:ascii="Times New Roman" w:hAnsi="Times New Roman"/>
          <w:spacing w:val="-4"/>
          <w:szCs w:val="28"/>
        </w:rPr>
        <w:t>đơn vị</w:t>
      </w:r>
      <w:r>
        <w:rPr>
          <w:rFonts w:ascii="Times New Roman" w:hAnsi="Times New Roman"/>
          <w:spacing w:val="-4"/>
          <w:szCs w:val="28"/>
        </w:rPr>
        <w:t>./.</w:t>
      </w:r>
    </w:p>
    <w:p w:rsidR="00A02B6F" w:rsidRDefault="00A02B6F" w:rsidP="00F62332">
      <w:pPr>
        <w:pStyle w:val="BodyText"/>
        <w:spacing w:before="120" w:line="340" w:lineRule="atLeast"/>
        <w:ind w:firstLine="675"/>
        <w:rPr>
          <w:rFonts w:ascii="Times New Roman" w:hAnsi="Times New Roman"/>
          <w:spacing w:val="-4"/>
          <w:szCs w:val="28"/>
        </w:rPr>
      </w:pPr>
    </w:p>
    <w:p w:rsidR="00C723C5" w:rsidRPr="00C723C5" w:rsidRDefault="00C723C5" w:rsidP="0061102C">
      <w:pPr>
        <w:spacing w:line="360" w:lineRule="exact"/>
        <w:ind w:firstLine="680"/>
        <w:jc w:val="both"/>
        <w:rPr>
          <w:spacing w:val="-6"/>
        </w:rPr>
      </w:pPr>
    </w:p>
    <w:tbl>
      <w:tblPr>
        <w:tblW w:w="9004" w:type="dxa"/>
        <w:tblLook w:val="01E0" w:firstRow="1" w:lastRow="1" w:firstColumn="1" w:lastColumn="1" w:noHBand="0" w:noVBand="0"/>
      </w:tblPr>
      <w:tblGrid>
        <w:gridCol w:w="4502"/>
        <w:gridCol w:w="4502"/>
      </w:tblGrid>
      <w:tr w:rsidR="00195877" w:rsidRPr="004A450D" w:rsidTr="00D41C0A">
        <w:tc>
          <w:tcPr>
            <w:tcW w:w="4502" w:type="dxa"/>
            <w:shd w:val="clear" w:color="auto" w:fill="auto"/>
          </w:tcPr>
          <w:p w:rsidR="00195877" w:rsidRPr="004A450D" w:rsidRDefault="00195877" w:rsidP="0061102C">
            <w:pPr>
              <w:pStyle w:val="BodyText"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A450D">
              <w:rPr>
                <w:rFonts w:ascii="Times New Roman" w:hAnsi="Times New Roman"/>
                <w:b/>
                <w:i/>
                <w:sz w:val="24"/>
                <w:szCs w:val="24"/>
              </w:rPr>
              <w:t>Nơi nhận</w:t>
            </w:r>
            <w:r w:rsidRPr="004A450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195877" w:rsidRDefault="00195877" w:rsidP="0008097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4A450D">
              <w:rPr>
                <w:rFonts w:ascii="Times New Roman" w:hAnsi="Times New Roman"/>
                <w:sz w:val="22"/>
                <w:szCs w:val="22"/>
              </w:rPr>
              <w:t xml:space="preserve">- Như </w:t>
            </w:r>
            <w:r>
              <w:rPr>
                <w:rFonts w:ascii="Times New Roman" w:hAnsi="Times New Roman"/>
                <w:sz w:val="22"/>
                <w:szCs w:val="22"/>
              </w:rPr>
              <w:t>trên</w:t>
            </w:r>
            <w:r w:rsidRPr="004A450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236F0" w:rsidRDefault="006236F0" w:rsidP="0008097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UBND t</w:t>
            </w:r>
            <w:r w:rsidRPr="006236F0">
              <w:rPr>
                <w:rFonts w:ascii="Times New Roman" w:hAnsi="Times New Roman"/>
                <w:sz w:val="22"/>
                <w:szCs w:val="22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(b/c);</w:t>
            </w:r>
          </w:p>
          <w:p w:rsidR="006236F0" w:rsidRDefault="006236F0" w:rsidP="0008097F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</w:t>
            </w:r>
            <w:r w:rsidRPr="006236F0">
              <w:rPr>
                <w:rFonts w:ascii="Times New Roman" w:hAnsi="Times New Roman"/>
                <w:sz w:val="22"/>
                <w:szCs w:val="22"/>
              </w:rPr>
              <w:t>ở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</w:t>
            </w:r>
            <w:r w:rsidRPr="006236F0">
              <w:rPr>
                <w:rFonts w:ascii="Times New Roman" w:hAnsi="Times New Roman"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6236F0">
              <w:rPr>
                <w:rFonts w:ascii="Times New Roman" w:hAnsi="Times New Roman"/>
                <w:sz w:val="22"/>
                <w:szCs w:val="22"/>
              </w:rPr>
              <w:t>áp</w:t>
            </w:r>
            <w:r w:rsidR="00B31B8A">
              <w:rPr>
                <w:rFonts w:ascii="Times New Roman" w:hAnsi="Times New Roman"/>
                <w:sz w:val="22"/>
                <w:szCs w:val="22"/>
              </w:rPr>
              <w:t xml:space="preserve"> (p/h);</w:t>
            </w:r>
          </w:p>
          <w:p w:rsidR="00195877" w:rsidRPr="004A450D" w:rsidRDefault="00195877" w:rsidP="00B31B8A">
            <w:pPr>
              <w:pStyle w:val="BodyText"/>
              <w:rPr>
                <w:rFonts w:ascii="Times New Roman" w:hAnsi="Times New Roman"/>
                <w:szCs w:val="28"/>
              </w:rPr>
            </w:pPr>
            <w:r w:rsidRPr="004A450D">
              <w:rPr>
                <w:rFonts w:ascii="Times New Roman" w:hAnsi="Times New Roman"/>
                <w:sz w:val="22"/>
                <w:szCs w:val="22"/>
              </w:rPr>
              <w:t xml:space="preserve">- Lưu VT, </w:t>
            </w:r>
            <w:r w:rsidR="00B31B8A">
              <w:rPr>
                <w:rFonts w:ascii="Times New Roman" w:hAnsi="Times New Roman"/>
                <w:sz w:val="22"/>
                <w:szCs w:val="22"/>
              </w:rPr>
              <w:t>VP.</w:t>
            </w:r>
          </w:p>
        </w:tc>
        <w:tc>
          <w:tcPr>
            <w:tcW w:w="4502" w:type="dxa"/>
            <w:shd w:val="clear" w:color="auto" w:fill="auto"/>
          </w:tcPr>
          <w:p w:rsidR="00195877" w:rsidRPr="004A450D" w:rsidRDefault="00195877" w:rsidP="0061102C">
            <w:pPr>
              <w:spacing w:line="360" w:lineRule="exact"/>
              <w:jc w:val="center"/>
              <w:rPr>
                <w:b/>
                <w:i/>
              </w:rPr>
            </w:pPr>
            <w:r w:rsidRPr="004A450D">
              <w:rPr>
                <w:b/>
              </w:rPr>
              <w:t>GIÁM ĐỐC</w:t>
            </w:r>
          </w:p>
          <w:p w:rsidR="00286ECA" w:rsidRDefault="00286ECA" w:rsidP="0061102C">
            <w:pPr>
              <w:spacing w:line="360" w:lineRule="exact"/>
              <w:jc w:val="center"/>
              <w:rPr>
                <w:b/>
              </w:rPr>
            </w:pPr>
          </w:p>
          <w:p w:rsidR="0061102C" w:rsidRDefault="0061102C" w:rsidP="0061102C">
            <w:pPr>
              <w:spacing w:line="360" w:lineRule="exact"/>
              <w:jc w:val="center"/>
              <w:rPr>
                <w:b/>
              </w:rPr>
            </w:pPr>
          </w:p>
          <w:p w:rsidR="00B31B8A" w:rsidRDefault="00B31B8A" w:rsidP="0061102C">
            <w:pPr>
              <w:spacing w:line="360" w:lineRule="exact"/>
              <w:jc w:val="center"/>
              <w:rPr>
                <w:b/>
              </w:rPr>
            </w:pPr>
          </w:p>
          <w:p w:rsidR="0061102C" w:rsidRDefault="0061102C" w:rsidP="0061102C">
            <w:pPr>
              <w:spacing w:line="360" w:lineRule="exact"/>
              <w:jc w:val="center"/>
              <w:rPr>
                <w:b/>
              </w:rPr>
            </w:pPr>
          </w:p>
          <w:p w:rsidR="00195877" w:rsidRPr="004A450D" w:rsidRDefault="00B31B8A" w:rsidP="0061102C">
            <w:pPr>
              <w:spacing w:line="360" w:lineRule="exact"/>
              <w:jc w:val="center"/>
            </w:pPr>
            <w:r>
              <w:rPr>
                <w:b/>
              </w:rPr>
              <w:t>Nguyễn Kim Thoại</w:t>
            </w:r>
          </w:p>
        </w:tc>
      </w:tr>
    </w:tbl>
    <w:p w:rsidR="00195877" w:rsidRDefault="00195877" w:rsidP="00195877">
      <w:pPr>
        <w:spacing w:line="340" w:lineRule="exact"/>
        <w:rPr>
          <w:b/>
        </w:rPr>
      </w:pPr>
    </w:p>
    <w:p w:rsidR="00195877" w:rsidRDefault="00195877" w:rsidP="00195877">
      <w:pPr>
        <w:spacing w:line="340" w:lineRule="exact"/>
        <w:rPr>
          <w:b/>
        </w:rPr>
      </w:pPr>
    </w:p>
    <w:p w:rsidR="00193054" w:rsidRDefault="00193054"/>
    <w:sectPr w:rsidR="00193054" w:rsidSect="00F62332">
      <w:footerReference w:type="even" r:id="rId6"/>
      <w:footerReference w:type="default" r:id="rId7"/>
      <w:footerReference w:type="first" r:id="rId8"/>
      <w:pgSz w:w="11907" w:h="16840" w:code="9"/>
      <w:pgMar w:top="1134" w:right="1134" w:bottom="98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F1" w:rsidRDefault="00341FF1" w:rsidP="00C85A88">
      <w:r>
        <w:separator/>
      </w:r>
    </w:p>
  </w:endnote>
  <w:endnote w:type="continuationSeparator" w:id="0">
    <w:p w:rsidR="00341FF1" w:rsidRDefault="00341FF1" w:rsidP="00C8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BD" w:rsidRDefault="007B210A" w:rsidP="00896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8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BBD" w:rsidRDefault="00341FF1" w:rsidP="00EB67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BD" w:rsidRDefault="00341FF1" w:rsidP="00896803">
    <w:pPr>
      <w:pStyle w:val="Footer"/>
      <w:framePr w:wrap="around" w:vAnchor="text" w:hAnchor="margin" w:xAlign="right" w:y="1"/>
      <w:rPr>
        <w:rStyle w:val="PageNumber"/>
      </w:rPr>
    </w:pPr>
  </w:p>
  <w:p w:rsidR="00332BBD" w:rsidRDefault="00341FF1" w:rsidP="00EB67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F0" w:rsidRDefault="006001F0" w:rsidP="006001F0">
    <w:pPr>
      <w:tabs>
        <w:tab w:val="center" w:pos="4153"/>
        <w:tab w:val="right" w:pos="8306"/>
      </w:tabs>
      <w:rPr>
        <w:sz w:val="24"/>
        <w:szCs w:val="24"/>
        <w:lang w:val="en-GB" w:eastAsia="vi-VN"/>
      </w:rPr>
    </w:pPr>
    <w:r>
      <w:rPr>
        <w:caps/>
        <w:noProof/>
        <w:color w:val="5B9BD5"/>
        <w:lang w:val="en-GB" w:eastAsia="en-GB"/>
      </w:rPr>
      <w:drawing>
        <wp:inline distT="0" distB="0" distL="0" distR="0">
          <wp:extent cx="5480685" cy="18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01F0" w:rsidRPr="00AB7DDC" w:rsidRDefault="006001F0" w:rsidP="006001F0">
    <w:pPr>
      <w:tabs>
        <w:tab w:val="center" w:pos="4153"/>
        <w:tab w:val="right" w:pos="8306"/>
      </w:tabs>
      <w:rPr>
        <w:sz w:val="24"/>
        <w:szCs w:val="24"/>
        <w:lang w:val="vi-VN" w:eastAsia="vi-VN"/>
      </w:rPr>
    </w:pPr>
    <w:r w:rsidRPr="00AB7DDC">
      <w:rPr>
        <w:sz w:val="24"/>
        <w:szCs w:val="24"/>
        <w:lang w:val="en-GB" w:eastAsia="vi-VN"/>
      </w:rPr>
      <w:t xml:space="preserve">Địa chỉ: Số </w:t>
    </w:r>
    <w:r w:rsidRPr="00AB7DDC">
      <w:rPr>
        <w:sz w:val="24"/>
        <w:szCs w:val="24"/>
        <w:lang w:val="vi-VN" w:eastAsia="vi-VN"/>
      </w:rPr>
      <w:t>0</w:t>
    </w:r>
    <w:r w:rsidRPr="00AB7DDC">
      <w:rPr>
        <w:sz w:val="24"/>
        <w:szCs w:val="24"/>
        <w:lang w:val="en-GB" w:eastAsia="vi-VN"/>
      </w:rPr>
      <w:t>4,</w:t>
    </w:r>
    <w:r w:rsidRPr="00AB7DDC">
      <w:rPr>
        <w:sz w:val="24"/>
        <w:szCs w:val="24"/>
        <w:lang w:val="vi-VN" w:eastAsia="vi-VN"/>
      </w:rPr>
      <w:t xml:space="preserve"> đường Lý Thái Tổ, phường Suối Hoa, thành phố Bắc Ninh, tỉnh Bắc Ninh</w:t>
    </w:r>
    <w:r w:rsidRPr="00AB7DDC">
      <w:rPr>
        <w:sz w:val="24"/>
        <w:szCs w:val="24"/>
        <w:lang w:val="en-GB" w:eastAsia="vi-VN"/>
      </w:rPr>
      <w:t>.</w:t>
    </w:r>
    <w:r w:rsidRPr="00AB7DDC">
      <w:rPr>
        <w:sz w:val="24"/>
        <w:szCs w:val="24"/>
        <w:lang w:val="vi-VN" w:eastAsia="vi-VN"/>
      </w:rPr>
      <w:t xml:space="preserve"> </w:t>
    </w:r>
  </w:p>
  <w:p w:rsidR="006001F0" w:rsidRDefault="006001F0" w:rsidP="006001F0">
    <w:pPr>
      <w:pStyle w:val="Footer"/>
    </w:pPr>
    <w:r w:rsidRPr="00AB7DDC">
      <w:rPr>
        <w:sz w:val="24"/>
        <w:szCs w:val="24"/>
        <w:lang w:val="en-GB" w:eastAsia="vi-VN"/>
      </w:rPr>
      <w:t xml:space="preserve"> </w:t>
    </w:r>
    <w:r w:rsidRPr="00AB7DDC">
      <w:rPr>
        <w:sz w:val="24"/>
        <w:szCs w:val="24"/>
        <w:lang w:val="vi-VN" w:eastAsia="vi-VN"/>
      </w:rPr>
      <w:t xml:space="preserve">Emai: </w:t>
    </w:r>
    <w:hyperlink r:id="rId2" w:history="1">
      <w:r w:rsidRPr="00AB7DDC">
        <w:rPr>
          <w:sz w:val="24"/>
          <w:szCs w:val="24"/>
          <w:lang w:val="vi-VN" w:eastAsia="vi-VN"/>
        </w:rPr>
        <w:t>s</w:t>
      </w:r>
      <w:r w:rsidRPr="00AB7DDC">
        <w:rPr>
          <w:sz w:val="24"/>
          <w:szCs w:val="24"/>
          <w:lang w:val="en-GB" w:eastAsia="vi-VN"/>
        </w:rPr>
        <w:t>tc</w:t>
      </w:r>
      <w:r w:rsidRPr="00AB7DDC">
        <w:rPr>
          <w:sz w:val="24"/>
          <w:szCs w:val="24"/>
          <w:lang w:val="vi-VN" w:eastAsia="vi-VN"/>
        </w:rPr>
        <w:t>@bacninh.gov.vn</w:t>
      </w:r>
    </w:hyperlink>
    <w:r w:rsidRPr="00AB7DDC">
      <w:rPr>
        <w:sz w:val="24"/>
        <w:szCs w:val="24"/>
        <w:lang w:val="vi-VN" w:eastAsia="vi-VN"/>
      </w:rPr>
      <w:t>;</w:t>
    </w:r>
    <w:r w:rsidRPr="00AB7DDC">
      <w:rPr>
        <w:sz w:val="24"/>
        <w:szCs w:val="24"/>
        <w:lang w:val="en-GB" w:eastAsia="vi-VN"/>
      </w:rPr>
      <w:t xml:space="preserve"> Website: </w:t>
    </w:r>
    <w:r w:rsidRPr="00AB7DDC">
      <w:rPr>
        <w:sz w:val="24"/>
        <w:szCs w:val="24"/>
        <w:lang w:val="vi-VN" w:eastAsia="vi-VN"/>
      </w:rPr>
      <w:t>http://s</w:t>
    </w:r>
    <w:r w:rsidRPr="00AB7DDC">
      <w:rPr>
        <w:sz w:val="24"/>
        <w:szCs w:val="24"/>
        <w:lang w:val="en-GB" w:eastAsia="vi-VN"/>
      </w:rPr>
      <w:t>tc</w:t>
    </w:r>
    <w:r w:rsidRPr="00AB7DDC">
      <w:rPr>
        <w:sz w:val="24"/>
        <w:szCs w:val="24"/>
        <w:lang w:val="vi-VN" w:eastAsia="vi-VN"/>
      </w:rPr>
      <w:t>.bacninh.gov.vn; Điện thoại: 02223.</w:t>
    </w:r>
    <w:r w:rsidRPr="00AB7DDC">
      <w:rPr>
        <w:sz w:val="24"/>
        <w:szCs w:val="24"/>
        <w:lang w:eastAsia="vi-VN"/>
      </w:rPr>
      <w:t>822396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F1" w:rsidRDefault="00341FF1" w:rsidP="00C85A88">
      <w:r>
        <w:separator/>
      </w:r>
    </w:p>
  </w:footnote>
  <w:footnote w:type="continuationSeparator" w:id="0">
    <w:p w:rsidR="00341FF1" w:rsidRDefault="00341FF1" w:rsidP="00C8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6"/>
    <w:rsid w:val="00006CE0"/>
    <w:rsid w:val="0008097F"/>
    <w:rsid w:val="00102658"/>
    <w:rsid w:val="001075FB"/>
    <w:rsid w:val="001552BE"/>
    <w:rsid w:val="00160444"/>
    <w:rsid w:val="00193054"/>
    <w:rsid w:val="00195877"/>
    <w:rsid w:val="001B6161"/>
    <w:rsid w:val="0028339E"/>
    <w:rsid w:val="00286ECA"/>
    <w:rsid w:val="002915EA"/>
    <w:rsid w:val="002E2F2C"/>
    <w:rsid w:val="00341FF1"/>
    <w:rsid w:val="0035497B"/>
    <w:rsid w:val="003C4C46"/>
    <w:rsid w:val="00452174"/>
    <w:rsid w:val="004E1A45"/>
    <w:rsid w:val="004E2D20"/>
    <w:rsid w:val="004E643E"/>
    <w:rsid w:val="004F541E"/>
    <w:rsid w:val="00501A25"/>
    <w:rsid w:val="005C5655"/>
    <w:rsid w:val="005F699A"/>
    <w:rsid w:val="006001F0"/>
    <w:rsid w:val="0061102C"/>
    <w:rsid w:val="006236F0"/>
    <w:rsid w:val="006339A0"/>
    <w:rsid w:val="006821C6"/>
    <w:rsid w:val="0068441A"/>
    <w:rsid w:val="006957A2"/>
    <w:rsid w:val="007A1E17"/>
    <w:rsid w:val="007B210A"/>
    <w:rsid w:val="007D39FE"/>
    <w:rsid w:val="00860569"/>
    <w:rsid w:val="0087106B"/>
    <w:rsid w:val="00993B40"/>
    <w:rsid w:val="00A02B6F"/>
    <w:rsid w:val="00A127ED"/>
    <w:rsid w:val="00A863A0"/>
    <w:rsid w:val="00AD026E"/>
    <w:rsid w:val="00AE0C6B"/>
    <w:rsid w:val="00B17585"/>
    <w:rsid w:val="00B31B8A"/>
    <w:rsid w:val="00B6243D"/>
    <w:rsid w:val="00B723F6"/>
    <w:rsid w:val="00B72496"/>
    <w:rsid w:val="00B96DD2"/>
    <w:rsid w:val="00C03262"/>
    <w:rsid w:val="00C723C5"/>
    <w:rsid w:val="00C84E0F"/>
    <w:rsid w:val="00C85A88"/>
    <w:rsid w:val="00CB54CC"/>
    <w:rsid w:val="00D042B0"/>
    <w:rsid w:val="00D0771B"/>
    <w:rsid w:val="00D078B2"/>
    <w:rsid w:val="00D150B4"/>
    <w:rsid w:val="00D32535"/>
    <w:rsid w:val="00D41C0A"/>
    <w:rsid w:val="00D764E7"/>
    <w:rsid w:val="00DF5E4C"/>
    <w:rsid w:val="00E452B4"/>
    <w:rsid w:val="00E94EDF"/>
    <w:rsid w:val="00EE47A0"/>
    <w:rsid w:val="00F3440A"/>
    <w:rsid w:val="00F62332"/>
    <w:rsid w:val="00FB12C7"/>
    <w:rsid w:val="00FB3342"/>
    <w:rsid w:val="00FB783A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docId w15:val="{673282E9-47A5-449E-B85A-22869E3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77"/>
    <w:pPr>
      <w:spacing w:before="0" w:after="0" w:line="240" w:lineRule="auto"/>
    </w:pPr>
    <w:rPr>
      <w:rFonts w:eastAsia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5877"/>
    <w:pPr>
      <w:keepNext/>
      <w:outlineLvl w:val="2"/>
    </w:pPr>
    <w:rPr>
      <w:rFonts w:ascii=".VnTime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5877"/>
    <w:rPr>
      <w:rFonts w:ascii=".VnTime" w:eastAsia="Times New Roman" w:hAnsi=".VnTime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195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5877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195877"/>
  </w:style>
  <w:style w:type="paragraph" w:styleId="BodyText">
    <w:name w:val="Body Text"/>
    <w:basedOn w:val="Normal"/>
    <w:link w:val="BodyTextChar"/>
    <w:rsid w:val="00195877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195877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rsid w:val="00D078B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F0"/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rsid w:val="006001F0"/>
    <w:pPr>
      <w:spacing w:before="0" w:after="0"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semiHidden/>
    <w:rsid w:val="00B31B8A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c@bacninh.gov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2022-02-23T10:23:00Z</cp:lastPrinted>
  <dcterms:created xsi:type="dcterms:W3CDTF">2022-02-24T02:30:00Z</dcterms:created>
  <dcterms:modified xsi:type="dcterms:W3CDTF">2022-02-24T02:30:00Z</dcterms:modified>
</cp:coreProperties>
</file>